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FB8" w:rsidRPr="00F71597" w:rsidRDefault="00C41FB8" w:rsidP="00C41FB8">
      <w:pPr>
        <w:spacing w:line="480" w:lineRule="auto"/>
        <w:ind w:firstLine="720"/>
        <w:contextualSpacing/>
        <w:rPr>
          <w:rFonts w:ascii="Times New Roman" w:hAnsi="Times New Roman" w:cs="Times New Roman"/>
          <w:sz w:val="24"/>
          <w:szCs w:val="24"/>
        </w:rPr>
      </w:pPr>
      <w:r w:rsidRPr="00F71597">
        <w:rPr>
          <w:rFonts w:ascii="Times New Roman" w:hAnsi="Times New Roman" w:cs="Times New Roman"/>
          <w:sz w:val="24"/>
          <w:szCs w:val="24"/>
        </w:rPr>
        <w:t>Name</w:t>
      </w:r>
    </w:p>
    <w:p w:rsidR="00C41FB8" w:rsidRPr="00F71597" w:rsidRDefault="00C41FB8" w:rsidP="00C41FB8">
      <w:pPr>
        <w:spacing w:line="480" w:lineRule="auto"/>
        <w:ind w:firstLine="720"/>
        <w:contextualSpacing/>
        <w:rPr>
          <w:rFonts w:ascii="Times New Roman" w:hAnsi="Times New Roman" w:cs="Times New Roman"/>
          <w:sz w:val="24"/>
          <w:szCs w:val="24"/>
        </w:rPr>
      </w:pPr>
      <w:r w:rsidRPr="00F71597">
        <w:rPr>
          <w:rFonts w:ascii="Times New Roman" w:hAnsi="Times New Roman" w:cs="Times New Roman"/>
          <w:sz w:val="24"/>
          <w:szCs w:val="24"/>
        </w:rPr>
        <w:t>Professor</w:t>
      </w:r>
    </w:p>
    <w:p w:rsidR="00C41FB8" w:rsidRPr="00F71597" w:rsidRDefault="00C41FB8" w:rsidP="00C41FB8">
      <w:pPr>
        <w:spacing w:line="480" w:lineRule="auto"/>
        <w:ind w:firstLine="720"/>
        <w:contextualSpacing/>
        <w:rPr>
          <w:rFonts w:ascii="Times New Roman" w:hAnsi="Times New Roman" w:cs="Times New Roman"/>
          <w:sz w:val="24"/>
          <w:szCs w:val="24"/>
        </w:rPr>
      </w:pPr>
      <w:r w:rsidRPr="00F71597">
        <w:rPr>
          <w:rFonts w:ascii="Times New Roman" w:hAnsi="Times New Roman" w:cs="Times New Roman"/>
          <w:sz w:val="24"/>
          <w:szCs w:val="24"/>
        </w:rPr>
        <w:t>Course</w:t>
      </w:r>
    </w:p>
    <w:p w:rsidR="00C41FB8" w:rsidRDefault="00C41FB8" w:rsidP="00C41FB8">
      <w:pPr>
        <w:spacing w:line="480" w:lineRule="auto"/>
        <w:ind w:firstLine="720"/>
        <w:contextualSpacing/>
        <w:rPr>
          <w:rFonts w:ascii="Times New Roman" w:hAnsi="Times New Roman" w:cs="Times New Roman"/>
          <w:sz w:val="24"/>
          <w:szCs w:val="24"/>
        </w:rPr>
      </w:pPr>
      <w:r w:rsidRPr="00F71597">
        <w:rPr>
          <w:rFonts w:ascii="Times New Roman" w:hAnsi="Times New Roman" w:cs="Times New Roman"/>
          <w:sz w:val="24"/>
          <w:szCs w:val="24"/>
        </w:rPr>
        <w:t>Date</w:t>
      </w:r>
    </w:p>
    <w:p w:rsidR="00C41FB8" w:rsidRPr="00C41FB8" w:rsidRDefault="00C41FB8" w:rsidP="00C41FB8">
      <w:pPr>
        <w:spacing w:line="480" w:lineRule="auto"/>
        <w:ind w:firstLine="720"/>
        <w:contextualSpacing/>
        <w:rPr>
          <w:rFonts w:ascii="Times New Roman" w:hAnsi="Times New Roman" w:cs="Times New Roman"/>
          <w:sz w:val="24"/>
          <w:szCs w:val="24"/>
        </w:rPr>
      </w:pPr>
    </w:p>
    <w:p w:rsidR="00C41FB8" w:rsidRDefault="00C41FB8" w:rsidP="001A6D67">
      <w:pPr>
        <w:jc w:val="center"/>
      </w:pPr>
    </w:p>
    <w:p w:rsidR="00FE52C7" w:rsidRDefault="001A6D67" w:rsidP="001A6D67">
      <w:pPr>
        <w:jc w:val="center"/>
      </w:pPr>
      <w:r>
        <w:t>Long term care</w:t>
      </w:r>
    </w:p>
    <w:p w:rsidR="001A6D67" w:rsidRDefault="00893027" w:rsidP="0033516D">
      <w:pPr>
        <w:ind w:firstLine="720"/>
      </w:pPr>
      <w:r>
        <w:t xml:space="preserve">The care givers </w:t>
      </w:r>
      <w:r w:rsidR="00F17962">
        <w:t xml:space="preserve">are very important because </w:t>
      </w:r>
      <w:r>
        <w:t xml:space="preserve">play very crucial role in physical and mental </w:t>
      </w:r>
      <w:r w:rsidR="00F17962">
        <w:t>problems</w:t>
      </w:r>
      <w:r>
        <w:t xml:space="preserve"> on health matters, </w:t>
      </w:r>
      <w:r w:rsidR="003B6A1C">
        <w:t>they face challenges</w:t>
      </w:r>
      <w:r>
        <w:t xml:space="preserve"> on employment. </w:t>
      </w:r>
      <w:r w:rsidR="001C2E39">
        <w:t xml:space="preserve">Employers working relationship with employees worsens when an employee reduces the working hours that he or she used to be working or even decide to get out of the labor cost. </w:t>
      </w:r>
      <w:r w:rsidR="002A7FFC">
        <w:t>The employers get</w:t>
      </w:r>
      <w:r w:rsidR="003B6A1C">
        <w:t xml:space="preserve"> hard time </w:t>
      </w:r>
      <w:r w:rsidR="002A7FFC">
        <w:t>to work with such employees and d</w:t>
      </w:r>
      <w:r w:rsidR="003B6A1C">
        <w:t xml:space="preserve">ue to this challenge, employer policies must be put across to deal with the long term caregivers. The long term care insurance (LTCI) would be the best policy to </w:t>
      </w:r>
      <w:r w:rsidR="002A7FFC">
        <w:t>help in solving this matter because</w:t>
      </w:r>
      <w:r w:rsidR="003B6A1C">
        <w:t xml:space="preserve"> it saves both the employees and the employer from physical and financial losses. </w:t>
      </w:r>
      <w:r w:rsidR="002A7FFC">
        <w:t xml:space="preserve">The policy gives </w:t>
      </w:r>
      <w:r w:rsidR="004B16D6">
        <w:t>every person a</w:t>
      </w:r>
      <w:r w:rsidR="006A54A6">
        <w:t xml:space="preserve"> chance to get quality care without </w:t>
      </w:r>
      <w:r w:rsidR="004401EF">
        <w:t xml:space="preserve">having </w:t>
      </w:r>
      <w:r w:rsidR="00850873">
        <w:t xml:space="preserve">any </w:t>
      </w:r>
      <w:r w:rsidR="006A54A6">
        <w:t xml:space="preserve">business loss. </w:t>
      </w:r>
    </w:p>
    <w:p w:rsidR="00A75FA6" w:rsidRDefault="00A75FA6" w:rsidP="0033516D">
      <w:pPr>
        <w:ind w:firstLine="720"/>
      </w:pPr>
      <w:r>
        <w:t xml:space="preserve">Assuring quality in the Long term care industry plays an important </w:t>
      </w:r>
      <w:r w:rsidR="0022645B">
        <w:t>because it makes sure that both the</w:t>
      </w:r>
      <w:r>
        <w:t xml:space="preserve"> consumer and the regulator</w:t>
      </w:r>
      <w:r w:rsidR="0022645B">
        <w:t xml:space="preserve"> benefit</w:t>
      </w:r>
      <w:r>
        <w:t xml:space="preserve">. </w:t>
      </w:r>
      <w:r w:rsidR="00A17AFE">
        <w:t xml:space="preserve">It </w:t>
      </w:r>
      <w:r w:rsidR="0074715E">
        <w:t xml:space="preserve">helps to </w:t>
      </w:r>
      <w:r w:rsidR="00A17AFE">
        <w:t>better</w:t>
      </w:r>
      <w:r w:rsidR="0074715E">
        <w:t xml:space="preserve"> health to all the people because </w:t>
      </w:r>
      <w:r w:rsidR="00A17AFE">
        <w:t xml:space="preserve">there is quality assurance in the health sector. </w:t>
      </w:r>
      <w:r w:rsidR="00EA5AA1">
        <w:t xml:space="preserve">Also, there is shared quality understanding through the </w:t>
      </w:r>
      <w:r w:rsidR="0022645B">
        <w:t>formation</w:t>
      </w:r>
      <w:r w:rsidR="00EA5AA1">
        <w:t xml:space="preserve"> and the interpretation of the performance of diff</w:t>
      </w:r>
      <w:r w:rsidR="0022645B">
        <w:t>erent groups of people who need</w:t>
      </w:r>
      <w:r w:rsidR="00EA5AA1">
        <w:t xml:space="preserve"> health. </w:t>
      </w:r>
      <w:r w:rsidR="005C5C55">
        <w:t xml:space="preserve">On the issue of the informal long term care, I support the </w:t>
      </w:r>
      <w:r w:rsidR="00EC4A1E">
        <w:t xml:space="preserve">help that the government gives to </w:t>
      </w:r>
      <w:r w:rsidR="005C5C55">
        <w:t xml:space="preserve">the informal caregivers. </w:t>
      </w:r>
      <w:r w:rsidR="002C5CCE">
        <w:t xml:space="preserve">The government should continue to </w:t>
      </w:r>
      <w:r w:rsidR="001631CB">
        <w:t>offer incentives</w:t>
      </w:r>
      <w:r w:rsidR="002C5CCE">
        <w:t xml:space="preserve"> tax</w:t>
      </w:r>
      <w:r w:rsidR="00EC4A1E">
        <w:t>es to purchases and also by reducing taxes</w:t>
      </w:r>
      <w:r w:rsidR="002C5CCE">
        <w:t xml:space="preserve"> from the contributio</w:t>
      </w:r>
      <w:bookmarkStart w:id="0" w:name="_GoBack"/>
      <w:bookmarkEnd w:id="0"/>
      <w:r w:rsidR="002C5CCE">
        <w:t xml:space="preserve">n by the employer. </w:t>
      </w:r>
    </w:p>
    <w:p w:rsidR="001631CB" w:rsidRDefault="001631CB" w:rsidP="0033516D">
      <w:pPr>
        <w:ind w:firstLine="720"/>
      </w:pPr>
      <w:r>
        <w:t xml:space="preserve">Shortage of </w:t>
      </w:r>
      <w:r w:rsidR="0022645B">
        <w:t>persons working</w:t>
      </w:r>
      <w:r>
        <w:t xml:space="preserve"> in the health ca</w:t>
      </w:r>
      <w:r w:rsidR="00AF29E9">
        <w:t>re industry has been a big problem</w:t>
      </w:r>
      <w:r>
        <w:t xml:space="preserve">. </w:t>
      </w:r>
      <w:r w:rsidR="005479BA">
        <w:t>The reasons for this shortage  is that the traini</w:t>
      </w:r>
      <w:r w:rsidR="00AF29E9">
        <w:t xml:space="preserve">ng and  education sector in this </w:t>
      </w:r>
      <w:r w:rsidR="005479BA">
        <w:t xml:space="preserve">field has lacked less faculty, </w:t>
      </w:r>
      <w:r w:rsidR="00AF29E9">
        <w:t>scarce</w:t>
      </w:r>
      <w:r w:rsidR="005479BA">
        <w:t xml:space="preserve"> </w:t>
      </w:r>
      <w:r w:rsidR="00AF29E9">
        <w:t>programs</w:t>
      </w:r>
      <w:r w:rsidR="005479BA">
        <w:t xml:space="preserve"> in academics and no opportunity given to professionals to get advanced training. </w:t>
      </w:r>
      <w:r w:rsidR="001D7B7C">
        <w:t>Another reason is that the health care personnel retention and recruitment are affecting with persis</w:t>
      </w:r>
      <w:r w:rsidR="00AF29E9">
        <w:t>tent older population</w:t>
      </w:r>
      <w:r w:rsidR="001D7B7C">
        <w:t xml:space="preserve">, financial disincentive and the aging workforce. </w:t>
      </w:r>
      <w:r w:rsidR="007E479D">
        <w:t>The government and all the healthcare institutions should be able to access the underinsured and the uninsured population for it to be able to plan on the number of the healthcare personnel to be directed to diverse health centers and also for the government to know the number of the people who are in need of long term health attention.</w:t>
      </w:r>
    </w:p>
    <w:sectPr w:rsidR="001631CB" w:rsidSect="00FE52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547" w:rsidRDefault="00F75547" w:rsidP="00C41FB8">
      <w:pPr>
        <w:spacing w:after="0" w:line="240" w:lineRule="auto"/>
      </w:pPr>
      <w:r>
        <w:separator/>
      </w:r>
    </w:p>
  </w:endnote>
  <w:endnote w:type="continuationSeparator" w:id="0">
    <w:p w:rsidR="00F75547" w:rsidRDefault="00F75547" w:rsidP="00C41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547" w:rsidRDefault="00F75547" w:rsidP="00C41FB8">
      <w:pPr>
        <w:spacing w:after="0" w:line="240" w:lineRule="auto"/>
      </w:pPr>
      <w:r>
        <w:separator/>
      </w:r>
    </w:p>
  </w:footnote>
  <w:footnote w:type="continuationSeparator" w:id="0">
    <w:p w:rsidR="00F75547" w:rsidRDefault="00F75547" w:rsidP="00C41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FB8" w:rsidRDefault="00C41FB8">
    <w:pPr>
      <w:pStyle w:val="Header"/>
      <w:jc w:val="right"/>
    </w:pPr>
    <w:r>
      <w:t xml:space="preserve">Surname </w:t>
    </w:r>
    <w:sdt>
      <w:sdtPr>
        <w:id w:val="4388511"/>
        <w:docPartObj>
          <w:docPartGallery w:val="Page Numbers (Top of Page)"/>
          <w:docPartUnique/>
        </w:docPartObj>
      </w:sdtPr>
      <w:sdtEndPr/>
      <w:sdtContent>
        <w:r w:rsidR="00A2472C">
          <w:fldChar w:fldCharType="begin"/>
        </w:r>
        <w:r w:rsidR="00A2472C">
          <w:instrText xml:space="preserve"> PAGE   \* MERGEFORMAT </w:instrText>
        </w:r>
        <w:r w:rsidR="00A2472C">
          <w:fldChar w:fldCharType="separate"/>
        </w:r>
        <w:r w:rsidR="0033516D">
          <w:rPr>
            <w:noProof/>
          </w:rPr>
          <w:t>1</w:t>
        </w:r>
        <w:r w:rsidR="00A2472C">
          <w:rPr>
            <w:noProof/>
          </w:rPr>
          <w:fldChar w:fldCharType="end"/>
        </w:r>
      </w:sdtContent>
    </w:sdt>
  </w:p>
  <w:p w:rsidR="00C41FB8" w:rsidRDefault="00C41F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D67"/>
    <w:rsid w:val="001631CB"/>
    <w:rsid w:val="001A6D67"/>
    <w:rsid w:val="001C2E39"/>
    <w:rsid w:val="001D7B7C"/>
    <w:rsid w:val="0022645B"/>
    <w:rsid w:val="002A7FFC"/>
    <w:rsid w:val="002C5CCE"/>
    <w:rsid w:val="0033516D"/>
    <w:rsid w:val="003B6A1C"/>
    <w:rsid w:val="004401EF"/>
    <w:rsid w:val="004B16D6"/>
    <w:rsid w:val="004D4AE4"/>
    <w:rsid w:val="005479BA"/>
    <w:rsid w:val="005C5C55"/>
    <w:rsid w:val="006865B8"/>
    <w:rsid w:val="006A54A6"/>
    <w:rsid w:val="0074715E"/>
    <w:rsid w:val="007E479D"/>
    <w:rsid w:val="00850873"/>
    <w:rsid w:val="00893027"/>
    <w:rsid w:val="009A5D0E"/>
    <w:rsid w:val="00A17AFE"/>
    <w:rsid w:val="00A2472C"/>
    <w:rsid w:val="00A75FA6"/>
    <w:rsid w:val="00AF29E9"/>
    <w:rsid w:val="00C41FB8"/>
    <w:rsid w:val="00C770CC"/>
    <w:rsid w:val="00E83082"/>
    <w:rsid w:val="00EA5AA1"/>
    <w:rsid w:val="00EC4A1E"/>
    <w:rsid w:val="00F17962"/>
    <w:rsid w:val="00F75547"/>
    <w:rsid w:val="00FE5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B8"/>
  </w:style>
  <w:style w:type="paragraph" w:styleId="Footer">
    <w:name w:val="footer"/>
    <w:basedOn w:val="Normal"/>
    <w:link w:val="FooterChar"/>
    <w:uiPriority w:val="99"/>
    <w:semiHidden/>
    <w:unhideWhenUsed/>
    <w:rsid w:val="00C41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1F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B8"/>
  </w:style>
  <w:style w:type="paragraph" w:styleId="Footer">
    <w:name w:val="footer"/>
    <w:basedOn w:val="Normal"/>
    <w:link w:val="FooterChar"/>
    <w:uiPriority w:val="99"/>
    <w:semiHidden/>
    <w:unhideWhenUsed/>
    <w:rsid w:val="00C41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1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dc:creator>
  <cp:lastModifiedBy>Kanyoi</cp:lastModifiedBy>
  <cp:revision>3</cp:revision>
  <dcterms:created xsi:type="dcterms:W3CDTF">2018-10-18T01:10:00Z</dcterms:created>
  <dcterms:modified xsi:type="dcterms:W3CDTF">2018-10-18T01:10:00Z</dcterms:modified>
</cp:coreProperties>
</file>